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5A438">
      <w:pPr>
        <w:pStyle w:val="42"/>
        <w:spacing w:before="360"/>
        <w:rPr>
          <w:lang w:val="ms-MY"/>
        </w:rPr>
      </w:pPr>
      <w:r>
        <w:rPr>
          <w:b/>
          <w:bCs/>
          <w:lang w:val="ms-MY"/>
        </w:rPr>
        <w:t>Study on the Small-Sized Merchants Awareness and Perception on E-Wallets Adoption</w:t>
      </w:r>
    </w:p>
    <w:p w14:paraId="3169F33A">
      <w:pPr>
        <w:pStyle w:val="43"/>
      </w:pPr>
      <w:r>
        <w:t>Nor Asiah Yaakub</w:t>
      </w:r>
      <w:r>
        <w:rPr>
          <w:rFonts w:hint="default"/>
          <w:vertAlign w:val="superscript"/>
          <w:lang w:val="en-US"/>
        </w:rPr>
        <w:t>1</w:t>
      </w:r>
      <w:r>
        <w:t>*</w:t>
      </w:r>
    </w:p>
    <w:p w14:paraId="70E808A9">
      <w:pPr>
        <w:pStyle w:val="45"/>
      </w:pPr>
      <w:bookmarkStart w:id="0" w:name="_Hlk200987997"/>
      <w:r>
        <w:t>Faculty of Economics &amp; Muamalat</w:t>
      </w:r>
    </w:p>
    <w:p w14:paraId="5FF8535C">
      <w:pPr>
        <w:pStyle w:val="45"/>
      </w:pPr>
      <w:r>
        <w:t>Universiti Sains Islam Malaysia</w:t>
      </w:r>
      <w:r>
        <w:rPr>
          <w:rFonts w:hint="default"/>
          <w:lang w:val="en-US"/>
        </w:rPr>
        <w:t xml:space="preserve">, </w:t>
      </w:r>
      <w:r>
        <w:t>Nilai</w:t>
      </w:r>
    </w:p>
    <w:p w14:paraId="3AAFAA28">
      <w:pPr>
        <w:pStyle w:val="45"/>
      </w:pPr>
      <w:r>
        <w:t>Malaysia</w:t>
      </w:r>
    </w:p>
    <w:bookmarkEnd w:id="0"/>
    <w:p w14:paraId="79E24696">
      <w:pPr>
        <w:pStyle w:val="45"/>
      </w:pPr>
      <w:bookmarkStart w:id="1" w:name="_Hlk200988090"/>
      <w:r>
        <w:t>norasiah@usim.edu.my</w:t>
      </w:r>
      <w:bookmarkEnd w:id="1"/>
    </w:p>
    <w:p w14:paraId="63426786">
      <w:pPr>
        <w:pStyle w:val="43"/>
        <w:rPr>
          <w:rFonts w:hint="default"/>
          <w:vertAlign w:val="baseline"/>
          <w:lang w:val="en-US"/>
        </w:rPr>
      </w:pPr>
      <w:r>
        <w:rPr>
          <w:lang w:val="de-DE"/>
        </w:rPr>
        <w:t>Norailis Ab Wahab</w:t>
      </w:r>
      <w:r>
        <w:rPr>
          <w:rFonts w:hint="default"/>
          <w:vertAlign w:val="superscript"/>
          <w:lang w:val="en-US"/>
        </w:rPr>
        <w:t>2</w:t>
      </w:r>
    </w:p>
    <w:p w14:paraId="7A320784">
      <w:pPr>
        <w:pStyle w:val="43"/>
      </w:pPr>
      <w:r>
        <w:t>Faculty of Economics &amp; Muamalat</w:t>
      </w:r>
    </w:p>
    <w:p w14:paraId="6D9F5162">
      <w:pPr>
        <w:pStyle w:val="45"/>
      </w:pPr>
      <w:r>
        <w:t>Universiti Sains Islam Malaysia</w:t>
      </w:r>
      <w:r>
        <w:rPr>
          <w:rFonts w:hint="default"/>
          <w:lang w:val="en-US"/>
        </w:rPr>
        <w:t xml:space="preserve">, </w:t>
      </w:r>
      <w:r>
        <w:t>Nilai</w:t>
      </w:r>
    </w:p>
    <w:p w14:paraId="1401FC70">
      <w:pPr>
        <w:pStyle w:val="45"/>
      </w:pPr>
      <w:r>
        <w:t>Malaysia</w:t>
      </w:r>
    </w:p>
    <w:p w14:paraId="7E087B31">
      <w:pPr>
        <w:pStyle w:val="45"/>
      </w:pPr>
      <w:r>
        <w:t>norailis@usim.edu.my</w:t>
      </w:r>
    </w:p>
    <w:p w14:paraId="41B616C2">
      <w:pPr>
        <w:pStyle w:val="45"/>
      </w:pPr>
    </w:p>
    <w:p w14:paraId="6DC8206C">
      <w:pPr>
        <w:spacing w:before="360" w:after="240" w:line="276" w:lineRule="auto"/>
        <w:rPr>
          <w:rFonts w:ascii="Montserrat SemiBold" w:hAnsi="Montserrat SemiBold"/>
          <w:color w:val="000000" w:themeColor="text1"/>
          <w:sz w:val="16"/>
          <w:szCs w:val="16"/>
          <w:u w:val="single"/>
          <w14:textFill>
            <w14:solidFill>
              <w14:schemeClr w14:val="tx1"/>
            </w14:solidFill>
          </w14:textFill>
        </w:rPr>
      </w:pPr>
      <w:r>
        <w:rPr>
          <w:rFonts w:ascii="Montserrat SemiBold" w:hAnsi="Montserrat SemiBold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*Corresponding Author email: </w:t>
      </w:r>
      <w:r>
        <w:rPr>
          <w:rFonts w:ascii="Montserrat SemiBold" w:hAnsi="Montserrat SemiBold" w:cs="Times New Roman"/>
          <w:color w:val="000000" w:themeColor="text1"/>
          <w:sz w:val="16"/>
          <w:szCs w:val="16"/>
          <w:u w:val="single"/>
          <w14:textFill>
            <w14:solidFill>
              <w14:schemeClr w14:val="tx1"/>
            </w14:solidFill>
          </w14:textFill>
        </w:rPr>
        <w:t>norasiah@usim.edu.my</w:t>
      </w:r>
    </w:p>
    <w:p w14:paraId="64F211DD">
      <w:pPr>
        <w:pStyle w:val="49"/>
        <w:spacing w:before="600"/>
      </w:pPr>
      <w:r>
        <w:t>ABSTRACT</w:t>
      </w:r>
    </w:p>
    <w:p w14:paraId="03433FED">
      <w:pPr>
        <w:pStyle w:val="51"/>
        <w:rPr>
          <w:i/>
          <w:iCs/>
          <w:sz w:val="24"/>
          <w:szCs w:val="24"/>
          <w:lang w:val="ms-MY"/>
        </w:rPr>
      </w:pPr>
      <w:r>
        <w:rPr>
          <w:i/>
          <w:iCs/>
          <w:sz w:val="24"/>
          <w:szCs w:val="24"/>
          <w:lang w:val="ms-MY"/>
        </w:rPr>
        <w:t xml:space="preserve">The adoption of e-wallets among small-sized merchants is a crucial step toward achieving a cashless economy. Despite government efforts and financial incentives, many small business owners remain with cash-based transactions.  This study explores small-sized merchants awareness and perceptions, e-wallet adoption in Malaysia. Using a qualitative research approach, data was collected through interviews with merchants operating in traditional markets located in Kelantan and Terengganu. The findings reveal that  small-sized merchants in these premises were aware with e-wallet adoption, however factors such as </w:t>
      </w:r>
      <w:r>
        <w:rPr>
          <w:bCs/>
          <w:i/>
          <w:iCs/>
          <w:sz w:val="24"/>
          <w:szCs w:val="24"/>
          <w:lang w:val="ms-MY"/>
        </w:rPr>
        <w:t xml:space="preserve">trust, digital literacy, infrastucture, hidden fee and supplier preference were determined as </w:t>
      </w:r>
      <w:r>
        <w:rPr>
          <w:i/>
          <w:iCs/>
          <w:sz w:val="24"/>
          <w:szCs w:val="24"/>
          <w:lang w:val="ms-MY"/>
        </w:rPr>
        <w:t xml:space="preserve">key barriers hinder e-wallet adoption.  Interestingly, </w:t>
      </w:r>
      <w:r>
        <w:rPr>
          <w:bCs/>
          <w:i/>
          <w:iCs/>
          <w:sz w:val="24"/>
          <w:szCs w:val="24"/>
          <w:lang w:val="ms-MY"/>
        </w:rPr>
        <w:t xml:space="preserve">hidden fee and supplier preference factors were new emerging theme discovered.  </w:t>
      </w:r>
      <w:r>
        <w:rPr>
          <w:i/>
          <w:iCs/>
          <w:sz w:val="24"/>
          <w:szCs w:val="24"/>
          <w:lang w:val="ms-MY"/>
        </w:rPr>
        <w:t>This study contributes to the existing literature by highlighting the unique challenges faced by small-sized merchants and offering practical recommendations for government, financial institutions, and e-wallet providers. Future research should further explore merchants perspectives from other regions in Malaysia to assess how varying culture and geographic location influence e-wallet adoption trends.</w:t>
      </w:r>
    </w:p>
    <w:p w14:paraId="712EBD62">
      <w:pPr>
        <w:spacing w:before="120" w:line="276" w:lineRule="auto"/>
        <w:ind w:left="1304" w:hanging="1304"/>
        <w:jc w:val="both"/>
        <w:rPr>
          <w:rFonts w:ascii="Montserrat SemiBold" w:hAnsi="Montserrat SemiBold"/>
          <w:spacing w:val="30"/>
          <w:sz w:val="18"/>
          <w:szCs w:val="18"/>
        </w:rPr>
      </w:pPr>
    </w:p>
    <w:p w14:paraId="1DEF3310">
      <w:pPr>
        <w:spacing w:before="120" w:line="276" w:lineRule="auto"/>
        <w:ind w:left="1304" w:hanging="1304"/>
        <w:jc w:val="both"/>
        <w:rPr>
          <w:rStyle w:val="56"/>
          <w:rFonts w:eastAsiaTheme="majorEastAsia"/>
          <w:sz w:val="24"/>
          <w:szCs w:val="24"/>
        </w:rPr>
      </w:pPr>
      <w:r>
        <w:rPr>
          <w:rFonts w:ascii="Montserrat" w:hAnsi="Montserrat"/>
          <w:spacing w:val="30"/>
          <w:sz w:val="24"/>
          <w:szCs w:val="24"/>
        </w:rPr>
        <w:t>Keywords:</w:t>
      </w:r>
      <w:r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 w:cs="Times New Roman"/>
          <w:i/>
          <w:iCs/>
          <w:sz w:val="24"/>
          <w:szCs w:val="24"/>
          <w:lang w:val="ms-MY"/>
        </w:rPr>
        <w:t>E-wallet; adoption, small-sized merchants; awareness; perception.</w:t>
      </w:r>
      <w:bookmarkStart w:id="7" w:name="_GoBack"/>
      <w:bookmarkEnd w:id="7"/>
    </w:p>
    <w:sectPr>
      <w:headerReference r:id="rId6" w:type="first"/>
      <w:footerReference r:id="rId8" w:type="first"/>
      <w:headerReference r:id="rId5" w:type="default"/>
      <w:footerReference r:id="rId7" w:type="default"/>
      <w:pgSz w:w="11907" w:h="16840"/>
      <w:pgMar w:top="1418" w:right="1418" w:bottom="1418" w:left="1418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ontserrat ExtraBold">
    <w:panose1 w:val="00000900000000000000"/>
    <w:charset w:val="00"/>
    <w:family w:val="auto"/>
    <w:pitch w:val="default"/>
    <w:sig w:usb0="2000020F" w:usb1="00000003" w:usb2="00000000" w:usb3="00000000" w:csb0="20000197" w:csb1="00000000"/>
  </w:font>
  <w:font w:name="Montserrat Medium">
    <w:panose1 w:val="00000600000000000000"/>
    <w:charset w:val="00"/>
    <w:family w:val="auto"/>
    <w:pitch w:val="default"/>
    <w:sig w:usb0="2000020F" w:usb1="00000003" w:usb2="00000000" w:usb3="00000000" w:csb0="20000197" w:csb1="0000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  <w:font w:name="Montserrat Light">
    <w:panose1 w:val="00000400000000000000"/>
    <w:charset w:val="00"/>
    <w:family w:val="auto"/>
    <w:pitch w:val="default"/>
    <w:sig w:usb0="2000020F" w:usb1="00000003" w:usb2="00000000" w:usb3="00000000" w:csb0="20000197" w:csb1="00000000"/>
  </w:font>
  <w:font w:name="Montserrat Black">
    <w:panose1 w:val="00000A00000000000000"/>
    <w:charset w:val="00"/>
    <w:family w:val="auto"/>
    <w:pitch w:val="default"/>
    <w:sig w:usb0="2000020F" w:usb1="00000003" w:usb2="00000000" w:usb3="00000000" w:csb0="20000197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ontserrat SemiBold">
    <w:panose1 w:val="00000700000000000000"/>
    <w:charset w:val="00"/>
    <w:family w:val="auto"/>
    <w:pitch w:val="default"/>
    <w:sig w:usb0="2000020F" w:usb1="00000003" w:usb2="00000000" w:usb3="00000000" w:csb0="20000197" w:csb1="00000000"/>
  </w:font>
  <w:font w:name="Adorable">
    <w:altName w:val="Calibr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Palatino">
    <w:altName w:val="Segoe UI Historic"/>
    <w:panose1 w:val="00000000000000000000"/>
    <w:charset w:val="4D"/>
    <w:family w:val="auto"/>
    <w:pitch w:val="default"/>
    <w:sig w:usb0="00000000" w:usb1="00000000" w:usb2="14600000" w:usb3="00000000" w:csb0="0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E13A7">
    <w:pPr>
      <w:pStyle w:val="14"/>
    </w:pPr>
    <w:r>
      <w:rPr>
        <w:rFonts w:ascii="Montserrat Light" w:hAnsi="Montserrat Light"/>
        <w:b/>
        <w:bCs/>
        <w:smallCaps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989965</wp:posOffset>
              </wp:positionH>
              <wp:positionV relativeFrom="paragraph">
                <wp:posOffset>-17145</wp:posOffset>
              </wp:positionV>
              <wp:extent cx="3867785" cy="135890"/>
              <wp:effectExtent l="0" t="0" r="6350" b="3810"/>
              <wp:wrapNone/>
              <wp:docPr id="6780097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7665" cy="135924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591D19">
                          <w:pPr>
                            <w:spacing w:after="0"/>
                            <w:jc w:val="left"/>
                          </w:pPr>
                          <w:r>
                            <w:rPr>
                              <w:rFonts w:ascii="Montserrat Light" w:hAnsi="Montserrat Light"/>
                              <w:b/>
                              <w:bCs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Montserrat Light" w:hAnsi="Montserrat Light"/>
                              <w:b/>
                              <w:bCs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Montserrat Light" w:hAnsi="Montserrat Light"/>
                              <w:b/>
                              <w:bCs/>
                              <w:sz w:val="16"/>
                              <w:szCs w:val="16"/>
                            </w:rPr>
                            <w:t xml:space="preserve"> ASIA </w:t>
                          </w:r>
                          <w:r>
                            <w:rPr>
                              <w:rFonts w:ascii="Montserrat Light" w:hAnsi="Montserrat Light"/>
                              <w:b/>
                              <w:bCs/>
                              <w:smallCaps/>
                              <w:sz w:val="16"/>
                              <w:szCs w:val="16"/>
                            </w:rPr>
                            <w:t>International Multidisciplinary Conference</w:t>
                          </w:r>
                          <w:r>
                            <w:rPr>
                              <w:rFonts w:ascii="Montserrat Light" w:hAnsi="Montserrat Light"/>
                              <w:sz w:val="16"/>
                              <w:szCs w:val="16"/>
                            </w:rPr>
                            <w:t xml:space="preserve"> (Songklah, Thailand)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77.95pt;margin-top:-1.35pt;height:10.7pt;width:304.55pt;mso-position-horizontal-relative:margin;z-index:251660288;v-text-anchor:middle;mso-width-relative:page;mso-height-relative:page;" fillcolor="#002060" filled="t" stroked="f" coordsize="21600,21600" o:gfxdata="UEsDBAoAAAAAAIdO4kAAAAAAAAAAAAAAAAAEAAAAZHJzL1BLAwQUAAAACACHTuJA9Z6SWtoAAAAJ&#10;AQAADwAAAGRycy9kb3ducmV2LnhtbE2PMU/DMBSEdyT+g/WQ2FqnRWlKiFMREAwUCTXtwOjEr0kg&#10;tiPbTQO/nscE4+lOd99lm0n3bETnO2sELOYRMDS1VZ1pBBz2T7M1MB+kUbK3BgV8oYdNfnmRyVTZ&#10;s9nhWIaGUYnxqRTQhjCknPu6RS393A5oyDtap2Ug6RqunDxTue75MopWXMvO0EIrB3xosf4sT1oA&#10;joeP6b50L4/fz2/F6817cay2hRDXV4voDljAKfyF4Ref0CEnpsqejPKsJx3HtxQVMFsmwCiQrGI6&#10;V5GzToDnGf//IP8BUEsDBBQAAAAIAIdO4kBaj6DPZwIAANAEAAAOAAAAZHJzL2Uyb0RvYy54bWyt&#10;VE1vGjEUvFfqf7B8b3aBBhLEEqGgVJWiJkpa9Wy83l1L/qptWNJf37F3Sdq0hxzKYXleP2Y843ms&#10;ro5akYPwQVpT0clZSYkw3NbStBX99vXmwwUlITJTM2WNqOiTCPRq/f7dqndLMbWdVbXwBCAmLHtX&#10;0S5GtyyKwDuhWTizThhsNtZrFrH0bVF71gNdq2JalvOit7523nIRAt5uh006Ivq3ANqmkVxsLd9r&#10;YeKA6oViEZJCJ12g63zaphE83jVNEJGoikJpzE+QoN6lZ7FesWXrmeskH4/A3nKEV5o0kwakz1Bb&#10;FhnZe/kXlJbc22CbeMatLgYh2RGomJSvvHnsmBNZC6wO7tn08P9g+ZfDvSeyruh8cVGWl4sZJYZp&#10;3PsDvGOmVYJMkku9C0s0P7p7P64CyiT52HidviGGHLOzT8/OimMkHC9nF/PFfH5OCcfeZHZ+Of2Y&#10;QIuXXzsf4idhNUlFRT3Ys6HscBvi0HpqSWTBKlnfSKXywre7a+XJgaVbLqflPF8s0P9oU4b0YJ8u&#10;Stw+Z8hug8yg1A76g2kpYarFUPDoM7exiQHkbJm4tyx0A0eGHbKjZcQ4KKkrCv/wGXUpA3nJtMGm&#10;VMXj7jh6t7P1E3z3dghkcPxGguGWhXjPPBKIE2JG4x0ejbI4th0rSjrrf/7rfepHMLBLSY9EQ9KP&#10;PfOCEvXZIDIp/qfCn4rdqTB7fW1h3wTT73gu8QMf1alsvNXfMbqbxIItZji4BrPGxXUcJgvDz8Vm&#10;k9sQc8firXl0PIEnL43d7KNtZL7WZMzgxugXgp6DMQ5lmqTf17nr5Y9o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1npJa2gAAAAkBAAAPAAAAAAAAAAEAIAAAACIAAABkcnMvZG93bnJldi54bWxQ&#10;SwECFAAUAAAACACHTuJAWo+gz2cCAADQBAAADgAAAAAAAAABACAAAAAp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  <v:textbox inset="0mm,0mm,0mm,0mm">
                <w:txbxContent>
                  <w:p w14:paraId="7D591D19">
                    <w:pPr>
                      <w:spacing w:after="0"/>
                      <w:jc w:val="left"/>
                    </w:pPr>
                    <w:r>
                      <w:rPr>
                        <w:rFonts w:ascii="Montserrat Light" w:hAnsi="Montserrat Light"/>
                        <w:b/>
                        <w:bCs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Montserrat Light" w:hAnsi="Montserrat Light"/>
                        <w:b/>
                        <w:bCs/>
                        <w:sz w:val="16"/>
                        <w:szCs w:val="16"/>
                        <w:vertAlign w:val="superscript"/>
                      </w:rPr>
                      <w:t>th</w:t>
                    </w:r>
                    <w:r>
                      <w:rPr>
                        <w:rFonts w:ascii="Montserrat Light" w:hAnsi="Montserrat Light"/>
                        <w:b/>
                        <w:bCs/>
                        <w:sz w:val="16"/>
                        <w:szCs w:val="16"/>
                      </w:rPr>
                      <w:t xml:space="preserve"> ASIA </w:t>
                    </w:r>
                    <w:r>
                      <w:rPr>
                        <w:rFonts w:ascii="Montserrat Light" w:hAnsi="Montserrat Light"/>
                        <w:b/>
                        <w:bCs/>
                        <w:smallCaps/>
                        <w:sz w:val="16"/>
                        <w:szCs w:val="16"/>
                      </w:rPr>
                      <w:t>International Multidisciplinary Conference</w:t>
                    </w:r>
                    <w:r>
                      <w:rPr>
                        <w:rFonts w:ascii="Montserrat Light" w:hAnsi="Montserrat Light"/>
                        <w:sz w:val="16"/>
                        <w:szCs w:val="16"/>
                      </w:rPr>
                      <w:t xml:space="preserve"> (Songklah, Thailand)</w:t>
                    </w:r>
                  </w:p>
                </w:txbxContent>
              </v:textbox>
            </v:rect>
          </w:pict>
        </mc:Fallback>
      </mc:AlternateContent>
    </w:r>
  </w:p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08"/>
      <w:gridCol w:w="4508"/>
    </w:tblGrid>
    <w:tr w14:paraId="4D4C29B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08" w:type="dxa"/>
          <w:vAlign w:val="center"/>
        </w:tcPr>
        <w:p w14:paraId="2984AAE3">
          <w:pPr>
            <w:pStyle w:val="14"/>
          </w:pPr>
          <w:r>
            <w:rPr>
              <w:rFonts w:ascii="Adorable" w:hAnsi="Adorable" w:cstheme="majorBidi"/>
              <w:b/>
              <w:color w:val="000000"/>
              <w:sz w:val="96"/>
              <w:szCs w:val="9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-2081530</wp:posOffset>
                </wp:positionH>
                <wp:positionV relativeFrom="paragraph">
                  <wp:posOffset>32385</wp:posOffset>
                </wp:positionV>
                <wp:extent cx="1964690" cy="308610"/>
                <wp:effectExtent l="0" t="0" r="3810" b="0"/>
                <wp:wrapSquare wrapText="bothSides"/>
                <wp:docPr id="2" name="Picture 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close up of a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311" t="33849" r="16311" b="33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4690" cy="3086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8" w:type="dxa"/>
          <w:vAlign w:val="center"/>
        </w:tcPr>
        <w:p w14:paraId="619C894D">
          <w:pPr>
            <w:pStyle w:val="14"/>
            <w:jc w:val="right"/>
            <w:rPr>
              <w:rFonts w:ascii="Montserrat Medium" w:hAnsi="Montserrat Medium"/>
            </w:rPr>
          </w:pPr>
          <w:r>
            <w:rPr>
              <w:rFonts w:ascii="Montserrat Medium" w:hAnsi="Montserrat Medium"/>
              <w:sz w:val="18"/>
              <w:szCs w:val="18"/>
            </w:rPr>
            <w:fldChar w:fldCharType="begin"/>
          </w:r>
          <w:r>
            <w:rPr>
              <w:rFonts w:ascii="Montserrat Medium" w:hAnsi="Montserrat Medium"/>
              <w:sz w:val="18"/>
              <w:szCs w:val="18"/>
            </w:rPr>
            <w:instrText xml:space="preserve"> PAGE   \* MERGEFORMAT </w:instrText>
          </w:r>
          <w:r>
            <w:rPr>
              <w:rFonts w:ascii="Montserrat Medium" w:hAnsi="Montserrat Medium"/>
              <w:sz w:val="18"/>
              <w:szCs w:val="18"/>
            </w:rPr>
            <w:fldChar w:fldCharType="separate"/>
          </w:r>
          <w:r>
            <w:rPr>
              <w:rFonts w:ascii="Montserrat Medium" w:hAnsi="Montserrat Medium"/>
              <w:sz w:val="18"/>
              <w:szCs w:val="18"/>
            </w:rPr>
            <w:t>2</w:t>
          </w:r>
          <w:r>
            <w:rPr>
              <w:rFonts w:ascii="Montserrat Medium" w:hAnsi="Montserrat Medium"/>
              <w:sz w:val="18"/>
              <w:szCs w:val="18"/>
            </w:rPr>
            <w:fldChar w:fldCharType="end"/>
          </w:r>
        </w:p>
      </w:tc>
    </w:tr>
  </w:tbl>
  <w:p w14:paraId="7DE903A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F4AD">
    <w:pPr>
      <w:pStyle w:val="14"/>
    </w:pPr>
    <w:bookmarkStart w:id="5" w:name="_Hlk177040959"/>
    <w:bookmarkStart w:id="6" w:name="_Hlk177040958"/>
  </w:p>
  <w:tbl>
    <w:tblPr>
      <w:tblStyle w:val="12"/>
      <w:tblW w:w="5000" w:type="pct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98"/>
      <w:gridCol w:w="8073"/>
    </w:tblGrid>
    <w:tr w14:paraId="2A49425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6" w:hRule="atLeast"/>
        <w:jc w:val="center"/>
      </w:trPr>
      <w:tc>
        <w:tcPr>
          <w:tcW w:w="550" w:type="pct"/>
          <w:vAlign w:val="center"/>
        </w:tcPr>
        <w:p w14:paraId="0D124D9E">
          <w:pPr>
            <w:pStyle w:val="14"/>
            <w:rPr>
              <w:lang w:eastAsia="ko-KR"/>
            </w:rPr>
          </w:pPr>
          <w:r>
            <w:rPr>
              <w:lang w:eastAsia="en-SG"/>
            </w:rPr>
            <w:drawing>
              <wp:inline distT="0" distB="0" distL="0" distR="0">
                <wp:extent cx="590550" cy="209550"/>
                <wp:effectExtent l="0" t="0" r="0" b="0"/>
                <wp:docPr id="1671788959" name="Picture 1671788959" descr="88x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788959" name="Picture 1671788959" descr="88x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pct"/>
          <w:vAlign w:val="center"/>
        </w:tcPr>
        <w:p w14:paraId="18A5C37D">
          <w:pPr>
            <w:pStyle w:val="14"/>
            <w:jc w:val="right"/>
            <w:rPr>
              <w:rFonts w:ascii="Montserrat" w:hAnsi="Montserrat"/>
              <w:sz w:val="13"/>
              <w:szCs w:val="13"/>
              <w:lang w:eastAsia="ko-KR"/>
            </w:rPr>
          </w:pPr>
          <w:r>
            <w:rPr>
              <w:rFonts w:ascii="Montserrat" w:hAnsi="Montserrat"/>
              <w:sz w:val="14"/>
              <w:szCs w:val="14"/>
            </w:rPr>
            <w:t>© 2024 The Authors. Published by Readers Insight Publisher. This is an open access article under the CC BY license (</w:t>
          </w:r>
          <w:r>
            <w:fldChar w:fldCharType="begin"/>
          </w:r>
          <w:r>
            <w:instrText xml:space="preserve"> HYPERLINK "http://creativecommons.org/licenses/by/4.0/" </w:instrText>
          </w:r>
          <w:r>
            <w:fldChar w:fldCharType="separate"/>
          </w:r>
          <w:r>
            <w:rPr>
              <w:rStyle w:val="16"/>
              <w:rFonts w:ascii="Montserrat" w:hAnsi="Montserrat"/>
              <w:sz w:val="14"/>
              <w:szCs w:val="14"/>
            </w:rPr>
            <w:t>http://creativecommons.org/licenses/by/4.0/</w:t>
          </w:r>
          <w:r>
            <w:rPr>
              <w:rStyle w:val="16"/>
              <w:rFonts w:ascii="Montserrat" w:hAnsi="Montserrat"/>
              <w:sz w:val="14"/>
              <w:szCs w:val="14"/>
            </w:rPr>
            <w:fldChar w:fldCharType="end"/>
          </w:r>
          <w:r>
            <w:rPr>
              <w:rFonts w:ascii="Montserrat" w:hAnsi="Montserrat"/>
              <w:sz w:val="14"/>
              <w:szCs w:val="14"/>
            </w:rPr>
            <w:t>)</w:t>
          </w:r>
        </w:p>
      </w:tc>
    </w:tr>
    <w:bookmarkEnd w:id="5"/>
    <w:bookmarkEnd w:id="6"/>
  </w:tbl>
  <w:p w14:paraId="5783CD37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9E35C">
    <w:pPr>
      <w:pStyle w:val="14"/>
      <w:jc w:val="right"/>
      <w:rPr>
        <w:rFonts w:ascii="Montserrat SemiBold" w:hAnsi="Montserrat SemiBold"/>
      </w:rPr>
    </w:pPr>
    <w:bookmarkStart w:id="2" w:name="_Hlk39295871"/>
    <w:bookmarkStart w:id="3" w:name="_Hlk39295870"/>
  </w:p>
  <w:p w14:paraId="578447F7">
    <w:pPr>
      <w:tabs>
        <w:tab w:val="left" w:pos="0"/>
      </w:tabs>
      <w:jc w:val="right"/>
      <w:rPr>
        <w:rFonts w:ascii="Montserrat Light" w:hAnsi="Montserrat Light"/>
        <w:sz w:val="18"/>
        <w:szCs w:val="18"/>
      </w:rPr>
    </w:pPr>
    <w:r>
      <w:rPr>
        <w:rFonts w:ascii="Montserrat Light" w:hAnsi="Montserrat Light"/>
        <w:sz w:val="18"/>
        <w:szCs w:val="18"/>
      </w:rPr>
      <w:t>Science Proceedings Series (SPS)</w:t>
    </w:r>
    <w:bookmarkStart w:id="4" w:name="_Hlk42794371"/>
    <w:r>
      <w:rPr>
        <w:rFonts w:ascii="Montserrat Light" w:hAnsi="Montserrat Light"/>
        <w:sz w:val="18"/>
        <w:szCs w:val="18"/>
      </w:rPr>
      <w:t xml:space="preserve">. </w:t>
    </w:r>
    <w:bookmarkEnd w:id="4"/>
    <w:r>
      <w:rPr>
        <w:rFonts w:ascii="Montserrat Light" w:hAnsi="Montserrat Light"/>
        <w:sz w:val="18"/>
        <w:szCs w:val="18"/>
      </w:rPr>
      <w:t xml:space="preserve">Vol. </w:t>
    </w:r>
    <w:bookmarkEnd w:id="2"/>
    <w:bookmarkEnd w:id="3"/>
    <w:r>
      <w:rPr>
        <w:rFonts w:ascii="Montserrat Light" w:hAnsi="Montserrat Light"/>
        <w:sz w:val="18"/>
        <w:szCs w:val="18"/>
      </w:rPr>
      <w:t>x No. x</w:t>
    </w:r>
  </w:p>
  <w:p w14:paraId="08C9BF34">
    <w:pPr>
      <w:pStyle w:val="14"/>
      <w:jc w:val="right"/>
      <w:rPr>
        <w:rFonts w:ascii="Montserrat SemiBold" w:hAnsi="Montserrat SemiBol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05615">
    <w:pPr>
      <w:tabs>
        <w:tab w:val="left" w:pos="0"/>
      </w:tabs>
      <w:rPr>
        <w:rFonts w:ascii="Palatino" w:hAnsi="Palatino"/>
      </w:rPr>
    </w:pPr>
  </w:p>
  <w:tbl>
    <w:tblPr>
      <w:tblStyle w:val="20"/>
      <w:tblW w:w="5000" w:type="pct"/>
      <w:jc w:val="center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22"/>
      <w:gridCol w:w="7292"/>
      <w:gridCol w:w="974"/>
    </w:tblGrid>
    <w:tr w14:paraId="56A50D78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13" w:hRule="atLeast"/>
        <w:jc w:val="center"/>
      </w:trPr>
      <w:tc>
        <w:tcPr>
          <w:tcW w:w="993" w:type="dxa"/>
          <w:vAlign w:val="center"/>
        </w:tcPr>
        <w:p w14:paraId="7CD323D7">
          <w:pPr>
            <w:tabs>
              <w:tab w:val="left" w:pos="0"/>
            </w:tabs>
            <w:ind w:left="-103"/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drawing>
              <wp:inline distT="0" distB="0" distL="0" distR="0">
                <wp:extent cx="619760" cy="473710"/>
                <wp:effectExtent l="0" t="0" r="8890" b="2540"/>
                <wp:docPr id="115970203" name="Picture 11597020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70203" name="Picture 11597020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30" t="9104" r="7534" b="96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48" cy="482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4B12E27F">
          <w:pPr>
            <w:tabs>
              <w:tab w:val="left" w:pos="0"/>
            </w:tabs>
            <w:jc w:val="center"/>
            <w:rPr>
              <w:rFonts w:ascii="Montserrat SemiBold" w:hAnsi="Montserrat SemiBold"/>
              <w:b/>
              <w:bCs/>
              <w:sz w:val="32"/>
              <w:szCs w:val="32"/>
            </w:rPr>
          </w:pPr>
          <w:r>
            <w:rPr>
              <w:rFonts w:ascii="Montserrat SemiBold" w:hAnsi="Montserrat SemiBold"/>
              <w:b/>
              <w:bCs/>
              <w:sz w:val="32"/>
              <w:szCs w:val="32"/>
            </w:rPr>
            <w:t>Science Proceedings Series (SPS)</w:t>
          </w:r>
        </w:p>
        <w:p w14:paraId="2E87F17D">
          <w:pPr>
            <w:spacing w:before="120"/>
            <w:jc w:val="center"/>
            <w:rPr>
              <w:rFonts w:ascii="Montserrat Medium" w:hAnsi="Montserrat Medium"/>
              <w:sz w:val="17"/>
              <w:szCs w:val="17"/>
            </w:rPr>
          </w:pPr>
          <w:r>
            <w:rPr>
              <w:rFonts w:ascii="Montserrat Medium" w:hAnsi="Montserrat Medium"/>
              <w:sz w:val="17"/>
              <w:szCs w:val="17"/>
            </w:rPr>
            <w:t xml:space="preserve">Journal Homepage: </w:t>
          </w:r>
          <w:r>
            <w:fldChar w:fldCharType="begin"/>
          </w:r>
          <w:r>
            <w:instrText xml:space="preserve"> HYPERLINK "https://readersinsight.net/SPS" </w:instrText>
          </w:r>
          <w:r>
            <w:fldChar w:fldCharType="separate"/>
          </w:r>
          <w:r>
            <w:rPr>
              <w:rStyle w:val="16"/>
              <w:rFonts w:ascii="Montserrat Medium" w:hAnsi="Montserrat Medium"/>
              <w:sz w:val="17"/>
              <w:szCs w:val="17"/>
            </w:rPr>
            <w:t>https://readersinsight.net/SPS</w:t>
          </w:r>
          <w:r>
            <w:rPr>
              <w:rStyle w:val="16"/>
              <w:rFonts w:ascii="Montserrat Medium" w:hAnsi="Montserrat Medium"/>
              <w:sz w:val="17"/>
              <w:szCs w:val="17"/>
            </w:rPr>
            <w:fldChar w:fldCharType="end"/>
          </w:r>
          <w:r>
            <w:rPr>
              <w:rFonts w:ascii="Montserrat Medium" w:hAnsi="Montserrat Medium"/>
              <w:color w:val="0000FF"/>
              <w:sz w:val="17"/>
              <w:szCs w:val="17"/>
            </w:rPr>
            <w:t xml:space="preserve"> </w:t>
          </w:r>
        </w:p>
      </w:tc>
      <w:tc>
        <w:tcPr>
          <w:tcW w:w="946" w:type="dxa"/>
          <w:vAlign w:val="center"/>
        </w:tcPr>
        <w:p w14:paraId="30480999">
          <w:pPr>
            <w:tabs>
              <w:tab w:val="left" w:pos="0"/>
            </w:tabs>
            <w:jc w:val="right"/>
            <w:rPr>
              <w:rFonts w:ascii="Palatino" w:hAnsi="Palatino"/>
              <w:b/>
              <w:bCs/>
              <w:sz w:val="32"/>
              <w:szCs w:val="32"/>
            </w:rPr>
          </w:pPr>
          <w:r>
            <w:drawing>
              <wp:inline distT="0" distB="0" distL="0" distR="0">
                <wp:extent cx="511810" cy="511810"/>
                <wp:effectExtent l="0" t="0" r="2540" b="2540"/>
                <wp:docPr id="1196778074" name="Picture 2" descr="Qr cod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778074" name="Picture 2" descr="Qr cod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346" cy="523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029B19">
    <w:pPr>
      <w:tabs>
        <w:tab w:val="left" w:pos="0"/>
      </w:tabs>
      <w:rPr>
        <w:rFonts w:ascii="Palatino" w:hAnsi="Palatino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66"/>
    <w:rsid w:val="000359D7"/>
    <w:rsid w:val="000958B3"/>
    <w:rsid w:val="000F792D"/>
    <w:rsid w:val="00126509"/>
    <w:rsid w:val="00185AFB"/>
    <w:rsid w:val="002C65AA"/>
    <w:rsid w:val="00317043"/>
    <w:rsid w:val="003C2767"/>
    <w:rsid w:val="00402102"/>
    <w:rsid w:val="005271C7"/>
    <w:rsid w:val="005F638E"/>
    <w:rsid w:val="00607866"/>
    <w:rsid w:val="00626363"/>
    <w:rsid w:val="00642F41"/>
    <w:rsid w:val="00693A07"/>
    <w:rsid w:val="0075148D"/>
    <w:rsid w:val="009129D5"/>
    <w:rsid w:val="009178C6"/>
    <w:rsid w:val="00A30B15"/>
    <w:rsid w:val="00A56FB8"/>
    <w:rsid w:val="00C278EB"/>
    <w:rsid w:val="00D23091"/>
    <w:rsid w:val="00DD2AD6"/>
    <w:rsid w:val="00E57B1F"/>
    <w:rsid w:val="00EB5A71"/>
    <w:rsid w:val="00F12934"/>
    <w:rsid w:val="00F225AE"/>
    <w:rsid w:val="00F34171"/>
    <w:rsid w:val="00F74E58"/>
    <w:rsid w:val="02724AB6"/>
    <w:rsid w:val="08D2F99C"/>
    <w:rsid w:val="1A29996A"/>
    <w:rsid w:val="3D599957"/>
    <w:rsid w:val="5BD5509D"/>
    <w:rsid w:val="602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40" w:lineRule="auto"/>
      <w:jc w:val="lowKashida"/>
    </w:pPr>
    <w:rPr>
      <w:rFonts w:ascii="Times New Roman" w:hAnsi="Times New Roman" w:eastAsiaTheme="majorEastAsia" w:cstheme="minorBidi"/>
      <w:kern w:val="0"/>
      <w:sz w:val="20"/>
      <w:szCs w:val="20"/>
      <w:lang w:val="en-US" w:eastAsia="en-US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footer"/>
    <w:basedOn w:val="1"/>
    <w:link w:val="67"/>
    <w:unhideWhenUsed/>
    <w:uiPriority w:val="99"/>
    <w:pPr>
      <w:tabs>
        <w:tab w:val="center" w:pos="4680"/>
        <w:tab w:val="right" w:pos="9360"/>
      </w:tabs>
      <w:spacing w:after="0"/>
    </w:pPr>
  </w:style>
  <w:style w:type="paragraph" w:styleId="15">
    <w:name w:val="header"/>
    <w:basedOn w:val="1"/>
    <w:link w:val="66"/>
    <w:unhideWhenUsed/>
    <w:uiPriority w:val="99"/>
    <w:pPr>
      <w:tabs>
        <w:tab w:val="center" w:pos="4680"/>
        <w:tab w:val="right" w:pos="9360"/>
      </w:tabs>
      <w:spacing w:after="0"/>
    </w:pPr>
  </w:style>
  <w:style w:type="character" w:styleId="16">
    <w:name w:val="Hyperlink"/>
    <w:unhideWhenUsed/>
    <w:uiPriority w:val="99"/>
    <w:rPr>
      <w:color w:val="0000FF"/>
      <w:u w:val="single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Subtitle"/>
    <w:basedOn w:val="1"/>
    <w:next w:val="1"/>
    <w:link w:val="32"/>
    <w:qFormat/>
    <w:uiPriority w:val="11"/>
    <w:rPr>
      <w:rFonts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0">
    <w:name w:val="Table Grid"/>
    <w:basedOn w:val="12"/>
    <w:uiPriority w:val="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next w:val="1"/>
    <w:link w:val="31"/>
    <w:qFormat/>
    <w:uiPriority w:val="10"/>
    <w:pPr>
      <w:spacing w:after="80"/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2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itle Char"/>
    <w:basedOn w:val="11"/>
    <w:link w:val="21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ubtitle Char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Quote Char"/>
    <w:basedOn w:val="11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Intense Quote Char"/>
    <w:basedOn w:val="11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0">
    <w:name w:val="B-Title"/>
    <w:basedOn w:val="1"/>
    <w:link w:val="41"/>
    <w:qFormat/>
    <w:uiPriority w:val="0"/>
    <w:pPr>
      <w:jc w:val="center"/>
    </w:pPr>
    <w:rPr>
      <w:smallCaps/>
      <w:sz w:val="44"/>
      <w:szCs w:val="44"/>
    </w:rPr>
  </w:style>
  <w:style w:type="character" w:customStyle="1" w:styleId="41">
    <w:name w:val="B-Title Char"/>
    <w:basedOn w:val="11"/>
    <w:link w:val="40"/>
    <w:uiPriority w:val="0"/>
    <w:rPr>
      <w:rFonts w:ascii="Times New Roman" w:hAnsi="Times New Roman" w:eastAsiaTheme="majorEastAsia"/>
      <w:smallCaps/>
      <w:kern w:val="0"/>
      <w:sz w:val="44"/>
      <w:szCs w:val="44"/>
      <w14:ligatures w14:val="none"/>
    </w:rPr>
  </w:style>
  <w:style w:type="paragraph" w:customStyle="1" w:styleId="42">
    <w:name w:val="RI Paper Title"/>
    <w:basedOn w:val="1"/>
    <w:link w:val="44"/>
    <w:qFormat/>
    <w:uiPriority w:val="0"/>
    <w:pPr>
      <w:spacing w:before="240" w:line="264" w:lineRule="auto"/>
      <w:jc w:val="center"/>
    </w:pPr>
    <w:rPr>
      <w:rFonts w:ascii="Montserrat ExtraBold" w:hAnsi="Montserrat ExtraBold" w:eastAsia="Times New Roman" w:cs="Times New Roman"/>
      <w:smallCaps/>
      <w:sz w:val="28"/>
      <w:szCs w:val="32"/>
    </w:rPr>
  </w:style>
  <w:style w:type="paragraph" w:customStyle="1" w:styleId="43">
    <w:name w:val="RI Author Name"/>
    <w:basedOn w:val="1"/>
    <w:link w:val="46"/>
    <w:qFormat/>
    <w:uiPriority w:val="0"/>
    <w:pPr>
      <w:spacing w:before="240" w:line="276" w:lineRule="auto"/>
      <w:jc w:val="center"/>
    </w:pPr>
    <w:rPr>
      <w:rFonts w:ascii="Montserrat Medium" w:hAnsi="Montserrat Medium" w:eastAsia="Times New Roman" w:cs="Times New Roman"/>
      <w:sz w:val="24"/>
      <w:szCs w:val="24"/>
    </w:rPr>
  </w:style>
  <w:style w:type="character" w:customStyle="1" w:styleId="44">
    <w:name w:val="RI Paper Title Char"/>
    <w:basedOn w:val="11"/>
    <w:link w:val="42"/>
    <w:uiPriority w:val="0"/>
    <w:rPr>
      <w:rFonts w:ascii="Montserrat ExtraBold" w:hAnsi="Montserrat ExtraBold" w:eastAsia="Times New Roman" w:cs="Times New Roman"/>
      <w:smallCaps/>
      <w:kern w:val="0"/>
      <w:sz w:val="28"/>
      <w:szCs w:val="32"/>
      <w14:ligatures w14:val="none"/>
    </w:rPr>
  </w:style>
  <w:style w:type="paragraph" w:customStyle="1" w:styleId="45">
    <w:name w:val="RI Affiliation"/>
    <w:basedOn w:val="1"/>
    <w:link w:val="48"/>
    <w:qFormat/>
    <w:uiPriority w:val="0"/>
    <w:pPr>
      <w:spacing w:after="0"/>
      <w:jc w:val="center"/>
    </w:pPr>
    <w:rPr>
      <w:rFonts w:ascii="Montserrat" w:hAnsi="Montserrat" w:eastAsia="Times New Roman" w:cs="Times New Roman"/>
      <w:sz w:val="18"/>
      <w:szCs w:val="16"/>
    </w:rPr>
  </w:style>
  <w:style w:type="character" w:customStyle="1" w:styleId="46">
    <w:name w:val="RI Author Name Char"/>
    <w:basedOn w:val="11"/>
    <w:link w:val="43"/>
    <w:uiPriority w:val="0"/>
    <w:rPr>
      <w:rFonts w:ascii="Montserrat Medium" w:hAnsi="Montserrat Medium" w:eastAsia="Times New Roman" w:cs="Times New Roman"/>
      <w:kern w:val="0"/>
      <w14:ligatures w14:val="none"/>
    </w:rPr>
  </w:style>
  <w:style w:type="paragraph" w:customStyle="1" w:styleId="47">
    <w:name w:val="RI Corresponding Email"/>
    <w:basedOn w:val="1"/>
    <w:link w:val="50"/>
    <w:qFormat/>
    <w:uiPriority w:val="0"/>
    <w:pPr>
      <w:spacing w:before="120" w:line="276" w:lineRule="auto"/>
      <w:jc w:val="left"/>
    </w:pPr>
    <w:rPr>
      <w:rFonts w:ascii="Montserrat" w:hAnsi="Montserrat" w:eastAsia="Times New Roman" w:cs="Times New Roman"/>
      <w:color w:val="000000" w:themeColor="text1"/>
      <w:sz w:val="16"/>
      <w:szCs w:val="16"/>
      <w:u w:val="single"/>
      <w14:textFill>
        <w14:solidFill>
          <w14:schemeClr w14:val="tx1"/>
        </w14:solidFill>
      </w14:textFill>
    </w:rPr>
  </w:style>
  <w:style w:type="character" w:customStyle="1" w:styleId="48">
    <w:name w:val="RI Affiliation Char"/>
    <w:basedOn w:val="11"/>
    <w:link w:val="45"/>
    <w:uiPriority w:val="0"/>
    <w:rPr>
      <w:rFonts w:ascii="Montserrat" w:hAnsi="Montserrat" w:eastAsia="Times New Roman" w:cs="Times New Roman"/>
      <w:kern w:val="0"/>
      <w:sz w:val="18"/>
      <w:szCs w:val="16"/>
      <w14:ligatures w14:val="none"/>
    </w:rPr>
  </w:style>
  <w:style w:type="paragraph" w:customStyle="1" w:styleId="49">
    <w:name w:val="RI Abstract Head"/>
    <w:basedOn w:val="1"/>
    <w:link w:val="52"/>
    <w:qFormat/>
    <w:uiPriority w:val="0"/>
    <w:pPr>
      <w:spacing w:before="300" w:line="276" w:lineRule="auto"/>
      <w:jc w:val="left"/>
    </w:pPr>
    <w:rPr>
      <w:rFonts w:ascii="Montserrat ExtraBold" w:hAnsi="Montserrat ExtraBold" w:eastAsia="Times New Roman" w:cs="Times New Roman"/>
      <w:color w:val="002060"/>
      <w:spacing w:val="100"/>
      <w:sz w:val="24"/>
      <w:szCs w:val="24"/>
    </w:rPr>
  </w:style>
  <w:style w:type="character" w:customStyle="1" w:styleId="50">
    <w:name w:val="RI Corresponding Email Char"/>
    <w:basedOn w:val="11"/>
    <w:link w:val="47"/>
    <w:uiPriority w:val="0"/>
    <w:rPr>
      <w:rFonts w:ascii="Montserrat" w:hAnsi="Montserrat" w:eastAsia="Times New Roman" w:cs="Times New Roman"/>
      <w:color w:val="000000" w:themeColor="text1"/>
      <w:kern w:val="0"/>
      <w:sz w:val="16"/>
      <w:szCs w:val="16"/>
      <w:u w:val="single"/>
      <w14:textFill>
        <w14:solidFill>
          <w14:schemeClr w14:val="tx1"/>
        </w14:solidFill>
      </w14:textFill>
      <w14:ligatures w14:val="none"/>
    </w:rPr>
  </w:style>
  <w:style w:type="paragraph" w:customStyle="1" w:styleId="51">
    <w:name w:val="Ri Abstract Text"/>
    <w:basedOn w:val="1"/>
    <w:link w:val="54"/>
    <w:qFormat/>
    <w:uiPriority w:val="0"/>
    <w:pPr>
      <w:spacing w:after="200" w:line="264" w:lineRule="auto"/>
      <w:jc w:val="both"/>
    </w:pPr>
    <w:rPr>
      <w:rFonts w:ascii="Montserrat" w:hAnsi="Montserrat" w:eastAsia="Times New Roman" w:cs="Times New Roman"/>
      <w:sz w:val="18"/>
      <w:szCs w:val="18"/>
    </w:rPr>
  </w:style>
  <w:style w:type="character" w:customStyle="1" w:styleId="52">
    <w:name w:val="RI Abstract Head Char"/>
    <w:basedOn w:val="11"/>
    <w:link w:val="49"/>
    <w:uiPriority w:val="0"/>
    <w:rPr>
      <w:rFonts w:ascii="Montserrat ExtraBold" w:hAnsi="Montserrat ExtraBold" w:eastAsia="Times New Roman" w:cs="Times New Roman"/>
      <w:color w:val="002060"/>
      <w:spacing w:val="100"/>
      <w:kern w:val="0"/>
      <w14:ligatures w14:val="none"/>
    </w:rPr>
  </w:style>
  <w:style w:type="paragraph" w:customStyle="1" w:styleId="53">
    <w:name w:val="RI Keywords"/>
    <w:basedOn w:val="1"/>
    <w:link w:val="56"/>
    <w:qFormat/>
    <w:uiPriority w:val="0"/>
    <w:pPr>
      <w:spacing w:before="120" w:line="276" w:lineRule="auto"/>
      <w:jc w:val="both"/>
    </w:pPr>
    <w:rPr>
      <w:rFonts w:ascii="Montserrat" w:hAnsi="Montserrat" w:eastAsia="Times New Roman" w:cs="Times New Roman"/>
      <w:i/>
      <w:iCs/>
      <w:sz w:val="18"/>
      <w:szCs w:val="18"/>
    </w:rPr>
  </w:style>
  <w:style w:type="character" w:customStyle="1" w:styleId="54">
    <w:name w:val="Ri Abstract Text Char"/>
    <w:basedOn w:val="11"/>
    <w:link w:val="51"/>
    <w:uiPriority w:val="0"/>
    <w:rPr>
      <w:rFonts w:ascii="Montserrat" w:hAnsi="Montserrat" w:eastAsia="Times New Roman" w:cs="Times New Roman"/>
      <w:kern w:val="0"/>
      <w:sz w:val="18"/>
      <w:szCs w:val="18"/>
      <w14:ligatures w14:val="none"/>
    </w:rPr>
  </w:style>
  <w:style w:type="paragraph" w:customStyle="1" w:styleId="55">
    <w:name w:val="RI JEL Clsfction"/>
    <w:basedOn w:val="1"/>
    <w:link w:val="58"/>
    <w:qFormat/>
    <w:uiPriority w:val="0"/>
    <w:pPr>
      <w:spacing w:before="120" w:line="276" w:lineRule="auto"/>
      <w:jc w:val="both"/>
    </w:pPr>
    <w:rPr>
      <w:rFonts w:ascii="Montserrat" w:hAnsi="Montserrat" w:eastAsia="Times New Roman" w:cs="Times New Roman"/>
      <w:sz w:val="18"/>
      <w:szCs w:val="18"/>
    </w:rPr>
  </w:style>
  <w:style w:type="character" w:customStyle="1" w:styleId="56">
    <w:name w:val="RI Keywords Char"/>
    <w:basedOn w:val="11"/>
    <w:link w:val="53"/>
    <w:uiPriority w:val="0"/>
    <w:rPr>
      <w:rFonts w:ascii="Montserrat" w:hAnsi="Montserrat" w:eastAsia="Times New Roman" w:cs="Times New Roman"/>
      <w:i/>
      <w:iCs/>
      <w:kern w:val="0"/>
      <w:sz w:val="18"/>
      <w:szCs w:val="18"/>
      <w14:ligatures w14:val="none"/>
    </w:rPr>
  </w:style>
  <w:style w:type="paragraph" w:customStyle="1" w:styleId="57">
    <w:name w:val="RI Heading1"/>
    <w:basedOn w:val="1"/>
    <w:link w:val="59"/>
    <w:uiPriority w:val="0"/>
    <w:pPr>
      <w:spacing w:before="240" w:line="276" w:lineRule="auto"/>
      <w:jc w:val="both"/>
    </w:pPr>
    <w:rPr>
      <w:rFonts w:ascii="Montserrat ExtraBold" w:hAnsi="Montserrat ExtraBold" w:eastAsia="Times New Roman" w:cs="Times New Roman"/>
      <w:spacing w:val="40"/>
      <w:sz w:val="28"/>
      <w:szCs w:val="24"/>
    </w:rPr>
  </w:style>
  <w:style w:type="character" w:customStyle="1" w:styleId="58">
    <w:name w:val="RI JEL Clsfction Char"/>
    <w:basedOn w:val="11"/>
    <w:link w:val="55"/>
    <w:uiPriority w:val="0"/>
    <w:rPr>
      <w:rFonts w:ascii="Montserrat" w:hAnsi="Montserrat" w:eastAsia="Times New Roman" w:cs="Times New Roman"/>
      <w:kern w:val="0"/>
      <w:sz w:val="18"/>
      <w:szCs w:val="18"/>
      <w14:ligatures w14:val="none"/>
    </w:rPr>
  </w:style>
  <w:style w:type="character" w:customStyle="1" w:styleId="59">
    <w:name w:val="RI Heading1 Char"/>
    <w:basedOn w:val="11"/>
    <w:link w:val="57"/>
    <w:uiPriority w:val="0"/>
    <w:rPr>
      <w:rFonts w:ascii="Montserrat ExtraBold" w:hAnsi="Montserrat ExtraBold" w:eastAsia="Times New Roman" w:cs="Times New Roman"/>
      <w:spacing w:val="40"/>
      <w:kern w:val="0"/>
      <w:sz w:val="28"/>
      <w14:ligatures w14:val="none"/>
    </w:rPr>
  </w:style>
  <w:style w:type="paragraph" w:customStyle="1" w:styleId="60">
    <w:name w:val="RI Articl History"/>
    <w:basedOn w:val="1"/>
    <w:link w:val="61"/>
    <w:qFormat/>
    <w:uiPriority w:val="0"/>
    <w:pPr>
      <w:spacing w:before="120" w:line="276" w:lineRule="auto"/>
      <w:jc w:val="left"/>
    </w:pPr>
    <w:rPr>
      <w:rFonts w:ascii="Montserrat Light" w:hAnsi="Montserrat Light" w:eastAsia="Times New Roman" w:cs="Times New Roman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61">
    <w:name w:val="RI Articl History Char"/>
    <w:basedOn w:val="11"/>
    <w:link w:val="60"/>
    <w:uiPriority w:val="0"/>
    <w:rPr>
      <w:rFonts w:ascii="Montserrat Light" w:hAnsi="Montserrat Light" w:eastAsia="Times New Roman" w:cs="Times New Roman"/>
      <w:color w:val="000000" w:themeColor="text1"/>
      <w:kern w:val="0"/>
      <w:sz w:val="18"/>
      <w:szCs w:val="18"/>
      <w14:textFill>
        <w14:solidFill>
          <w14:schemeClr w14:val="tx1"/>
        </w14:solidFill>
      </w14:textFill>
      <w14:ligatures w14:val="none"/>
    </w:rPr>
  </w:style>
  <w:style w:type="paragraph" w:customStyle="1" w:styleId="62">
    <w:name w:val="AIC Abstract"/>
    <w:basedOn w:val="1"/>
    <w:link w:val="63"/>
    <w:uiPriority w:val="0"/>
    <w:pPr>
      <w:spacing w:after="0"/>
      <w:jc w:val="center"/>
    </w:pPr>
    <w:rPr>
      <w:rFonts w:ascii="Arial" w:hAnsi="Arial" w:eastAsia="Calibri" w:cs="Arial"/>
      <w:b/>
      <w:spacing w:val="100"/>
      <w:sz w:val="24"/>
      <w:szCs w:val="24"/>
      <w:lang w:val="en-GB"/>
    </w:rPr>
  </w:style>
  <w:style w:type="character" w:customStyle="1" w:styleId="63">
    <w:name w:val="AIC Abstract Char"/>
    <w:basedOn w:val="11"/>
    <w:link w:val="62"/>
    <w:uiPriority w:val="0"/>
    <w:rPr>
      <w:rFonts w:ascii="Arial" w:hAnsi="Arial" w:eastAsia="Calibri" w:cs="Arial"/>
      <w:b/>
      <w:spacing w:val="100"/>
      <w:kern w:val="0"/>
      <w:lang w:val="en-GB"/>
      <w14:ligatures w14:val="none"/>
    </w:rPr>
  </w:style>
  <w:style w:type="paragraph" w:customStyle="1" w:styleId="64">
    <w:name w:val="AIC Copy Rights"/>
    <w:basedOn w:val="1"/>
    <w:link w:val="65"/>
    <w:uiPriority w:val="0"/>
    <w:pPr>
      <w:spacing w:after="0" w:line="312" w:lineRule="auto"/>
      <w:jc w:val="right"/>
    </w:pPr>
    <w:rPr>
      <w:rFonts w:eastAsia="Times New Roman" w:cs="Times New Roman"/>
      <w:i/>
      <w:sz w:val="18"/>
      <w:szCs w:val="18"/>
    </w:rPr>
  </w:style>
  <w:style w:type="character" w:customStyle="1" w:styleId="65">
    <w:name w:val="AIC Copy Rights Char"/>
    <w:basedOn w:val="11"/>
    <w:link w:val="64"/>
    <w:uiPriority w:val="0"/>
    <w:rPr>
      <w:rFonts w:ascii="Times New Roman" w:hAnsi="Times New Roman" w:eastAsia="Times New Roman" w:cs="Times New Roman"/>
      <w:i/>
      <w:kern w:val="0"/>
      <w:sz w:val="18"/>
      <w:szCs w:val="18"/>
      <w14:ligatures w14:val="none"/>
    </w:rPr>
  </w:style>
  <w:style w:type="character" w:customStyle="1" w:styleId="66">
    <w:name w:val="Header Char"/>
    <w:basedOn w:val="11"/>
    <w:link w:val="15"/>
    <w:uiPriority w:val="99"/>
    <w:rPr>
      <w:rFonts w:ascii="Times New Roman" w:hAnsi="Times New Roman" w:eastAsiaTheme="majorEastAsia"/>
      <w:kern w:val="0"/>
      <w:sz w:val="20"/>
      <w:szCs w:val="20"/>
      <w14:ligatures w14:val="none"/>
    </w:rPr>
  </w:style>
  <w:style w:type="character" w:customStyle="1" w:styleId="67">
    <w:name w:val="Footer Char"/>
    <w:basedOn w:val="11"/>
    <w:link w:val="14"/>
    <w:uiPriority w:val="99"/>
    <w:rPr>
      <w:rFonts w:ascii="Times New Roman" w:hAnsi="Times New Roman" w:eastAsiaTheme="majorEastAsia"/>
      <w:kern w:val="0"/>
      <w:sz w:val="20"/>
      <w:szCs w:val="20"/>
      <w14:ligatures w14:val="none"/>
    </w:rPr>
  </w:style>
  <w:style w:type="character" w:customStyle="1" w:styleId="6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2331</Characters>
  <Lines>19</Lines>
  <Paragraphs>5</Paragraphs>
  <TotalTime>10</TotalTime>
  <ScaleCrop>false</ScaleCrop>
  <LinksUpToDate>false</LinksUpToDate>
  <CharactersWithSpaces>2734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2025-06-10T11:35:00Z</dcterms:created>
  <dc:creator>Azhar Qureshi</dc:creator>
  <cp:lastModifiedBy>dell</cp:lastModifiedBy>
  <dcterms:modified xsi:type="dcterms:W3CDTF">2025-10-01T10:11:42Z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92B9E28FAA834710ADEFF40EB505A9D8_12</vt:lpwstr>
  </property>
</Properties>
</file>